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территории Волгоградской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территории Волгоградской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08:25; 10:15; 12:50; 13:40; 15:10; 17:20;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08:55; 10:55; 13:20; 14:10; 15:55; 17:55;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08:45; 10:45; 13:10; 14:00; 15:45; 17:45;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11:35; 14:10; 15:00; 16:30; 18:40;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10:30; 12:15; 14:40; 16:00; 17:00; 18:40;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11:25; 13:10; 15:35; нет; 17:55; 19:35;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11:15; 13:00; 15:25; нет; 17:45; 19:25;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13:50; 15:35; 18:00; 19:20; 20:20; 22:00;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